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9A" w:rsidRDefault="0038689A" w:rsidP="00972F61">
      <w:pPr>
        <w:jc w:val="center"/>
        <w:rPr>
          <w:b/>
          <w:sz w:val="32"/>
          <w:szCs w:val="32"/>
        </w:rPr>
      </w:pPr>
      <w:r w:rsidRPr="00F5754D">
        <w:rPr>
          <w:b/>
          <w:sz w:val="32"/>
          <w:szCs w:val="32"/>
          <w:u w:val="single"/>
        </w:rPr>
        <w:t xml:space="preserve">ПЛАН - ПРОГРАМА ЗА РАБОТАТА НА ЧИТАЛИЩЕТО ПРИ НАРОДНО ЧИТАЛИЩЕ „ПРОСВЕТА – 1943”, с. ТИМАРЕВО </w:t>
      </w:r>
      <w:r w:rsidR="00972F61">
        <w:rPr>
          <w:b/>
          <w:sz w:val="32"/>
          <w:szCs w:val="32"/>
          <w:u w:val="single"/>
        </w:rPr>
        <w:t>ЗА 2024</w:t>
      </w:r>
      <w:r w:rsidR="00F5754D">
        <w:rPr>
          <w:b/>
          <w:sz w:val="32"/>
          <w:szCs w:val="32"/>
          <w:u w:val="single"/>
        </w:rPr>
        <w:t xml:space="preserve"> </w:t>
      </w:r>
      <w:r w:rsidRPr="00F5754D">
        <w:rPr>
          <w:b/>
          <w:sz w:val="32"/>
          <w:szCs w:val="32"/>
          <w:u w:val="single"/>
        </w:rPr>
        <w:t>ГОДИНА</w:t>
      </w:r>
    </w:p>
    <w:p w:rsidR="00F5754D" w:rsidRPr="00F5754D" w:rsidRDefault="00F5754D" w:rsidP="0038689A">
      <w:pPr>
        <w:jc w:val="center"/>
        <w:rPr>
          <w:b/>
          <w:sz w:val="32"/>
          <w:szCs w:val="32"/>
        </w:rPr>
      </w:pPr>
    </w:p>
    <w:p w:rsidR="00F5754D" w:rsidRDefault="0038689A" w:rsidP="00F5754D">
      <w:pPr>
        <w:jc w:val="center"/>
        <w:rPr>
          <w:sz w:val="32"/>
          <w:szCs w:val="32"/>
        </w:rPr>
      </w:pPr>
      <w:r w:rsidRPr="0038689A">
        <w:rPr>
          <w:b/>
          <w:sz w:val="32"/>
          <w:szCs w:val="32"/>
        </w:rPr>
        <w:t>ОСНОВНИ ЗАДАЧИ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Развитие и институционално укрепване на читалището, като местен общност Ен център с културно-просветна, информационна, социална и гражданска функции. 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 </w:t>
      </w:r>
    </w:p>
    <w:p w:rsidR="0038689A" w:rsidRDefault="0038689A" w:rsidP="0038689A">
      <w:pPr>
        <w:jc w:val="center"/>
        <w:rPr>
          <w:sz w:val="32"/>
          <w:szCs w:val="32"/>
        </w:rPr>
      </w:pPr>
      <w:r w:rsidRPr="0038689A">
        <w:rPr>
          <w:b/>
          <w:sz w:val="32"/>
          <w:szCs w:val="32"/>
        </w:rPr>
        <w:t>ПОДЗАДАЧИ И ПРИОРИТЕТНИ НАПРАВЛЕНИЯ В ДЕЙНОСТТА НА ЧИТАЛИЩЕТО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1. Утвърждаване на читалището, като информационен и културен център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2. Възраждане и съхраняване на непреходните духовни ценности, автентични традиции и самобитни обичаи;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3. 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младежи;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4.Участие на читалището в реализацията на областни, общински (градски) </w:t>
      </w:r>
      <w:proofErr w:type="spellStart"/>
      <w:r w:rsidRPr="0038689A">
        <w:rPr>
          <w:sz w:val="32"/>
          <w:szCs w:val="32"/>
        </w:rPr>
        <w:t>социокултурни</w:t>
      </w:r>
      <w:proofErr w:type="spellEnd"/>
      <w:r w:rsidRPr="0038689A">
        <w:rPr>
          <w:sz w:val="32"/>
          <w:szCs w:val="32"/>
        </w:rPr>
        <w:t xml:space="preserve"> програми - Фестивали, Събори, Празник на населеното място, Юбилеи;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5. Участието на читалището в проекти </w:t>
      </w:r>
    </w:p>
    <w:p w:rsidR="0038689A" w:rsidRDefault="0038689A" w:rsidP="0038689A">
      <w:pPr>
        <w:jc w:val="both"/>
        <w:rPr>
          <w:sz w:val="32"/>
          <w:szCs w:val="32"/>
        </w:rPr>
      </w:pPr>
    </w:p>
    <w:p w:rsidR="0038689A" w:rsidRDefault="0038689A" w:rsidP="0038689A">
      <w:pPr>
        <w:jc w:val="center"/>
        <w:rPr>
          <w:sz w:val="32"/>
          <w:szCs w:val="32"/>
        </w:rPr>
      </w:pPr>
      <w:r w:rsidRPr="0038689A">
        <w:rPr>
          <w:b/>
          <w:sz w:val="32"/>
          <w:szCs w:val="32"/>
        </w:rPr>
        <w:t>ДЕЙНОСТИ ПО ПЛАН – ПРОГРАМАТА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lastRenderedPageBreak/>
        <w:t xml:space="preserve">По всяко от дейностите на читалището се планира: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- Изучаване на интересите и потребностите на реалните и потенциалната аудитория, която ще посещава на читалищните мероприятия;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- Участие в областни, общински програми;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- Попълване на фонда. Изготвяне на изложби;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- Създаване на информационна среда (информационни стендове и витрини и др.).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- Организация на акции извън стените на читалището; </w:t>
      </w:r>
    </w:p>
    <w:p w:rsidR="006E6F3D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- Участие в текущи проекти</w:t>
      </w:r>
      <w:r w:rsidR="006E6F3D">
        <w:rPr>
          <w:sz w:val="32"/>
          <w:szCs w:val="32"/>
        </w:rPr>
        <w:t>.</w:t>
      </w:r>
    </w:p>
    <w:p w:rsidR="0038689A" w:rsidRDefault="006E6F3D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-Организиране и участия в екскурзии.</w:t>
      </w:r>
      <w:r w:rsidR="0038689A" w:rsidRPr="0038689A">
        <w:rPr>
          <w:sz w:val="32"/>
          <w:szCs w:val="32"/>
        </w:rPr>
        <w:t xml:space="preserve"> </w:t>
      </w:r>
    </w:p>
    <w:p w:rsidR="0038689A" w:rsidRDefault="0038689A" w:rsidP="0038689A">
      <w:pPr>
        <w:jc w:val="both"/>
        <w:rPr>
          <w:sz w:val="32"/>
          <w:szCs w:val="32"/>
        </w:rPr>
      </w:pPr>
    </w:p>
    <w:p w:rsidR="0038689A" w:rsidRDefault="0038689A" w:rsidP="0038689A">
      <w:pPr>
        <w:jc w:val="center"/>
        <w:rPr>
          <w:sz w:val="32"/>
          <w:szCs w:val="32"/>
        </w:rPr>
      </w:pPr>
      <w:r w:rsidRPr="0038689A">
        <w:rPr>
          <w:b/>
          <w:sz w:val="32"/>
          <w:szCs w:val="32"/>
        </w:rPr>
        <w:t>ОСНОВНИ ДЕЙНОСТИ НА НАРОДНОТО ЧИТАЛИЩЕ</w:t>
      </w:r>
    </w:p>
    <w:p w:rsidR="0038689A" w:rsidRPr="00F5754D" w:rsidRDefault="00F5754D" w:rsidP="00F5754D">
      <w:pPr>
        <w:rPr>
          <w:sz w:val="32"/>
          <w:szCs w:val="32"/>
        </w:rPr>
      </w:pPr>
      <w:r w:rsidRPr="00F5754D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38689A" w:rsidRPr="00F5754D">
        <w:rPr>
          <w:sz w:val="32"/>
          <w:szCs w:val="32"/>
        </w:rPr>
        <w:t>Обогатяване на библиотечния фонд</w:t>
      </w:r>
      <w:r w:rsidR="006E6F3D">
        <w:rPr>
          <w:sz w:val="32"/>
          <w:szCs w:val="32"/>
        </w:rPr>
        <w:t>.</w:t>
      </w:r>
      <w:r w:rsidR="0038689A" w:rsidRPr="00F5754D">
        <w:rPr>
          <w:sz w:val="32"/>
          <w:szCs w:val="32"/>
        </w:rPr>
        <w:t xml:space="preserve"> </w:t>
      </w:r>
    </w:p>
    <w:p w:rsidR="0038689A" w:rsidRPr="00F5754D" w:rsidRDefault="0038689A" w:rsidP="00F5754D">
      <w:pPr>
        <w:rPr>
          <w:sz w:val="32"/>
          <w:szCs w:val="32"/>
        </w:rPr>
      </w:pPr>
      <w:r w:rsidRPr="00F5754D">
        <w:rPr>
          <w:sz w:val="32"/>
          <w:szCs w:val="32"/>
        </w:rPr>
        <w:t>– закупуване на нова литература, абонамент за периодични издания Източници и способи за комплектуване:</w:t>
      </w:r>
    </w:p>
    <w:p w:rsidR="0038689A" w:rsidRPr="00F5754D" w:rsidRDefault="0038689A" w:rsidP="00F5754D">
      <w:pPr>
        <w:rPr>
          <w:sz w:val="32"/>
          <w:szCs w:val="32"/>
        </w:rPr>
      </w:pPr>
      <w:r w:rsidRPr="00F5754D">
        <w:rPr>
          <w:sz w:val="32"/>
          <w:szCs w:val="32"/>
        </w:rPr>
        <w:t xml:space="preserve">- </w:t>
      </w:r>
      <w:r w:rsidR="00296F3A">
        <w:rPr>
          <w:sz w:val="32"/>
          <w:szCs w:val="32"/>
        </w:rPr>
        <w:t>средства за покупка на книги – 5</w:t>
      </w:r>
      <w:r w:rsidRPr="00F5754D">
        <w:rPr>
          <w:sz w:val="32"/>
          <w:szCs w:val="32"/>
        </w:rPr>
        <w:t>00лв;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2. Опазване на библиотечните фондове: 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- Проверка на фонда - инвентаризация. 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Отговорно лице: </w:t>
      </w:r>
      <w:r>
        <w:rPr>
          <w:sz w:val="32"/>
          <w:szCs w:val="32"/>
        </w:rPr>
        <w:t>Гюлшен Иляз</w:t>
      </w:r>
      <w:r w:rsidRPr="0038689A">
        <w:rPr>
          <w:sz w:val="32"/>
          <w:szCs w:val="32"/>
        </w:rPr>
        <w:t xml:space="preserve"> 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3. Работа с читателите 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- Тематични изложби във връзка с годишнини - снимки, книги; 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4. </w:t>
      </w:r>
      <w:r w:rsidR="00F5754D">
        <w:rPr>
          <w:sz w:val="32"/>
          <w:szCs w:val="32"/>
        </w:rPr>
        <w:t>Абонамент за</w:t>
      </w:r>
      <w:r w:rsidRPr="0038689A">
        <w:rPr>
          <w:sz w:val="32"/>
          <w:szCs w:val="32"/>
        </w:rPr>
        <w:t xml:space="preserve"> периодичен печат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 - Образователни инициативи от библиотеката: 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t xml:space="preserve">- годишнини, свързани с исторически дати и личности: </w:t>
      </w:r>
    </w:p>
    <w:p w:rsidR="0038689A" w:rsidRDefault="0038689A" w:rsidP="00F5754D">
      <w:pPr>
        <w:rPr>
          <w:sz w:val="32"/>
          <w:szCs w:val="32"/>
        </w:rPr>
      </w:pPr>
      <w:r w:rsidRPr="0038689A">
        <w:rPr>
          <w:sz w:val="32"/>
          <w:szCs w:val="32"/>
        </w:rPr>
        <w:lastRenderedPageBreak/>
        <w:t xml:space="preserve">Отговорно лице: </w:t>
      </w:r>
      <w:r>
        <w:rPr>
          <w:sz w:val="32"/>
          <w:szCs w:val="32"/>
        </w:rPr>
        <w:t>Гюлшен Иляз</w:t>
      </w:r>
      <w:r w:rsidRPr="0038689A">
        <w:rPr>
          <w:sz w:val="32"/>
          <w:szCs w:val="32"/>
        </w:rPr>
        <w:t xml:space="preserve"> </w:t>
      </w:r>
    </w:p>
    <w:p w:rsidR="0038689A" w:rsidRDefault="0038689A" w:rsidP="00F5754D">
      <w:pPr>
        <w:rPr>
          <w:sz w:val="32"/>
          <w:szCs w:val="32"/>
        </w:rPr>
      </w:pPr>
    </w:p>
    <w:p w:rsidR="0038689A" w:rsidRDefault="0038689A" w:rsidP="0038689A">
      <w:pPr>
        <w:jc w:val="center"/>
        <w:rPr>
          <w:sz w:val="32"/>
          <w:szCs w:val="32"/>
        </w:rPr>
      </w:pPr>
      <w:r w:rsidRPr="0038689A">
        <w:rPr>
          <w:b/>
          <w:sz w:val="32"/>
          <w:szCs w:val="32"/>
        </w:rPr>
        <w:t>ХУДОЖЕСТВЕНО ТВОРЧЕСТВО И КРЪЖОЦИ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1.Работа с женския клуб, организиране на събирания и теми Отговорник: </w:t>
      </w:r>
      <w:r>
        <w:rPr>
          <w:sz w:val="32"/>
          <w:szCs w:val="32"/>
        </w:rPr>
        <w:t>Гюлшен Иляз</w:t>
      </w:r>
      <w:r w:rsidRPr="0038689A">
        <w:rPr>
          <w:sz w:val="32"/>
          <w:szCs w:val="32"/>
        </w:rPr>
        <w:t xml:space="preserve"> </w:t>
      </w:r>
    </w:p>
    <w:p w:rsidR="0038689A" w:rsidRDefault="0038689A" w:rsidP="0038689A">
      <w:pPr>
        <w:jc w:val="center"/>
        <w:rPr>
          <w:b/>
          <w:sz w:val="32"/>
          <w:szCs w:val="32"/>
        </w:rPr>
      </w:pPr>
    </w:p>
    <w:p w:rsidR="0038689A" w:rsidRPr="0038689A" w:rsidRDefault="0038689A" w:rsidP="0038689A">
      <w:pPr>
        <w:jc w:val="center"/>
        <w:rPr>
          <w:b/>
          <w:sz w:val="32"/>
          <w:szCs w:val="32"/>
        </w:rPr>
      </w:pPr>
      <w:r w:rsidRPr="0038689A">
        <w:rPr>
          <w:b/>
          <w:sz w:val="32"/>
          <w:szCs w:val="32"/>
        </w:rPr>
        <w:t>КУЛТУРЕН ПЛАН НА ЧИТАЛИЩЕТО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 - Бабин</w:t>
      </w:r>
      <w:r w:rsidR="00F5754D">
        <w:rPr>
          <w:sz w:val="32"/>
          <w:szCs w:val="32"/>
        </w:rPr>
        <w:t xml:space="preserve"> </w:t>
      </w:r>
      <w:r w:rsidRPr="0038689A">
        <w:rPr>
          <w:sz w:val="32"/>
          <w:szCs w:val="32"/>
        </w:rPr>
        <w:t>ден</w:t>
      </w:r>
      <w:r w:rsidR="006E6F3D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- Парти за Св. Валентин</w:t>
      </w:r>
      <w:r w:rsidR="006E6F3D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</w:t>
      </w:r>
    </w:p>
    <w:p w:rsidR="0038689A" w:rsidRDefault="00F5754D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 Работилница</w:t>
      </w:r>
      <w:r w:rsidR="0038689A" w:rsidRPr="0038689A">
        <w:rPr>
          <w:sz w:val="32"/>
          <w:szCs w:val="32"/>
        </w:rPr>
        <w:t xml:space="preserve"> за изработка на мартенички </w:t>
      </w:r>
      <w:r w:rsidR="006E6F3D">
        <w:rPr>
          <w:sz w:val="32"/>
          <w:szCs w:val="32"/>
        </w:rPr>
        <w:t>.</w:t>
      </w:r>
    </w:p>
    <w:p w:rsidR="00F5754D" w:rsidRDefault="00F5754D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 Посрещане на баба М</w:t>
      </w:r>
      <w:r w:rsidR="0038689A" w:rsidRPr="0038689A">
        <w:rPr>
          <w:sz w:val="32"/>
          <w:szCs w:val="32"/>
        </w:rPr>
        <w:t xml:space="preserve">арта съвместно с ЦДГ с. Тимарево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- Тържество за осми март</w:t>
      </w:r>
      <w:r w:rsidR="006E6F3D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</w:t>
      </w:r>
    </w:p>
    <w:p w:rsidR="00F5754D" w:rsidRDefault="00F5754D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-Отпразнуване на Великден</w:t>
      </w:r>
      <w:r w:rsidR="006E6F3D">
        <w:rPr>
          <w:sz w:val="32"/>
          <w:szCs w:val="32"/>
        </w:rPr>
        <w:t>.</w:t>
      </w:r>
    </w:p>
    <w:p w:rsidR="00296F3A" w:rsidRDefault="006E6F3D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-Тържествен концерт за ден</w:t>
      </w:r>
      <w:r w:rsidR="005D01C2">
        <w:rPr>
          <w:sz w:val="32"/>
          <w:szCs w:val="32"/>
        </w:rPr>
        <w:t>я</w:t>
      </w:r>
      <w:r>
        <w:rPr>
          <w:sz w:val="32"/>
          <w:szCs w:val="32"/>
        </w:rPr>
        <w:t xml:space="preserve"> на</w:t>
      </w:r>
      <w:r w:rsidR="005D01C2">
        <w:rPr>
          <w:sz w:val="32"/>
          <w:szCs w:val="32"/>
        </w:rPr>
        <w:t xml:space="preserve"> селото</w:t>
      </w:r>
      <w:r>
        <w:rPr>
          <w:sz w:val="32"/>
          <w:szCs w:val="32"/>
        </w:rPr>
        <w:t>.</w:t>
      </w:r>
    </w:p>
    <w:p w:rsidR="005D01C2" w:rsidRDefault="005D01C2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-Организации на екскурзии до забележителностите в България.</w:t>
      </w:r>
      <w:bookmarkStart w:id="0" w:name="_GoBack"/>
      <w:bookmarkEnd w:id="0"/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- Детско тържество по повод първи юни</w:t>
      </w:r>
      <w:r w:rsidR="006E6F3D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</w:t>
      </w:r>
    </w:p>
    <w:p w:rsidR="00F5754D" w:rsidRDefault="00F5754D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 Ден на плодородието- изложба на ръчни произведения</w:t>
      </w:r>
      <w:r w:rsidR="006E6F3D">
        <w:rPr>
          <w:sz w:val="32"/>
          <w:szCs w:val="32"/>
        </w:rPr>
        <w:t>.</w:t>
      </w:r>
    </w:p>
    <w:p w:rsidR="00F5754D" w:rsidRDefault="00F5754D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Хелоуин</w:t>
      </w:r>
      <w:proofErr w:type="spellEnd"/>
      <w:r>
        <w:rPr>
          <w:sz w:val="32"/>
          <w:szCs w:val="32"/>
        </w:rPr>
        <w:t xml:space="preserve"> парти с децата и младите на селото</w:t>
      </w:r>
      <w:r w:rsidR="006E6F3D">
        <w:rPr>
          <w:sz w:val="32"/>
          <w:szCs w:val="32"/>
        </w:rPr>
        <w:t>.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- Коледно тържество</w:t>
      </w:r>
      <w:r w:rsidR="006E6F3D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</w:t>
      </w:r>
    </w:p>
    <w:p w:rsidR="009426D3" w:rsidRDefault="009426D3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-Новогодишно празненство</w:t>
      </w:r>
      <w:r w:rsidR="006E6F3D">
        <w:rPr>
          <w:sz w:val="32"/>
          <w:szCs w:val="32"/>
        </w:rPr>
        <w:t>.</w:t>
      </w:r>
    </w:p>
    <w:p w:rsidR="005D01C2" w:rsidRDefault="005D01C2" w:rsidP="0038689A">
      <w:pPr>
        <w:jc w:val="both"/>
        <w:rPr>
          <w:sz w:val="32"/>
          <w:szCs w:val="32"/>
        </w:rPr>
      </w:pPr>
    </w:p>
    <w:p w:rsidR="0038689A" w:rsidRDefault="0038689A" w:rsidP="0038689A">
      <w:pPr>
        <w:jc w:val="both"/>
        <w:rPr>
          <w:sz w:val="32"/>
          <w:szCs w:val="32"/>
        </w:rPr>
      </w:pPr>
    </w:p>
    <w:p w:rsidR="0038689A" w:rsidRPr="006E6F3D" w:rsidRDefault="0038689A" w:rsidP="006E6F3D">
      <w:pPr>
        <w:jc w:val="center"/>
        <w:rPr>
          <w:b/>
          <w:sz w:val="32"/>
          <w:szCs w:val="32"/>
        </w:rPr>
      </w:pPr>
      <w:r w:rsidRPr="0038689A">
        <w:rPr>
          <w:b/>
          <w:sz w:val="32"/>
          <w:szCs w:val="32"/>
        </w:rPr>
        <w:t>ДРУГИ ДЕЙНОСТИ НА БИБЛИОТЕКАТА</w:t>
      </w:r>
      <w:r w:rsidRPr="0038689A">
        <w:rPr>
          <w:sz w:val="32"/>
          <w:szCs w:val="32"/>
        </w:rPr>
        <w:t xml:space="preserve">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-Участие в семинари и обучения</w:t>
      </w:r>
      <w:r w:rsidR="006E6F3D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lastRenderedPageBreak/>
        <w:t>- Участия в други проекти</w:t>
      </w:r>
      <w:r w:rsidR="006E6F3D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</w:t>
      </w:r>
    </w:p>
    <w:p w:rsidR="0038689A" w:rsidRPr="004175D8" w:rsidRDefault="0038689A" w:rsidP="009426D3">
      <w:pPr>
        <w:jc w:val="center"/>
        <w:rPr>
          <w:b/>
          <w:sz w:val="32"/>
          <w:szCs w:val="32"/>
        </w:rPr>
      </w:pPr>
      <w:r w:rsidRPr="004175D8">
        <w:rPr>
          <w:b/>
          <w:sz w:val="32"/>
          <w:szCs w:val="32"/>
        </w:rPr>
        <w:t>ПРИМЕРЕН ФИНАНСОВ ПЛАН</w:t>
      </w:r>
    </w:p>
    <w:p w:rsidR="0038689A" w:rsidRDefault="00296F3A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1. Бабин ден 5</w:t>
      </w:r>
      <w:r w:rsidR="004175D8">
        <w:rPr>
          <w:sz w:val="32"/>
          <w:szCs w:val="32"/>
        </w:rPr>
        <w:t>00</w:t>
      </w:r>
      <w:r w:rsidR="0038689A" w:rsidRPr="0038689A">
        <w:rPr>
          <w:sz w:val="32"/>
          <w:szCs w:val="32"/>
        </w:rPr>
        <w:t xml:space="preserve"> лв. </w:t>
      </w:r>
    </w:p>
    <w:p w:rsidR="0038689A" w:rsidRDefault="00296F3A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2. ”Баба Марта ” 30</w:t>
      </w:r>
      <w:r w:rsidR="004175D8">
        <w:rPr>
          <w:sz w:val="32"/>
          <w:szCs w:val="32"/>
        </w:rPr>
        <w:t>0</w:t>
      </w:r>
      <w:r w:rsidR="0038689A" w:rsidRPr="0038689A">
        <w:rPr>
          <w:sz w:val="32"/>
          <w:szCs w:val="32"/>
        </w:rPr>
        <w:t xml:space="preserve">лв. </w:t>
      </w:r>
    </w:p>
    <w:p w:rsidR="0038689A" w:rsidRDefault="004175D8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38689A" w:rsidRPr="0038689A">
        <w:rPr>
          <w:sz w:val="32"/>
          <w:szCs w:val="32"/>
        </w:rPr>
        <w:t xml:space="preserve"> Закупуване </w:t>
      </w:r>
      <w:r w:rsidR="00296F3A">
        <w:rPr>
          <w:sz w:val="32"/>
          <w:szCs w:val="32"/>
        </w:rPr>
        <w:t>на препоръчителна литература 5</w:t>
      </w:r>
      <w:r>
        <w:rPr>
          <w:sz w:val="32"/>
          <w:szCs w:val="32"/>
        </w:rPr>
        <w:t>00</w:t>
      </w:r>
      <w:r w:rsidR="0038689A" w:rsidRPr="0038689A">
        <w:rPr>
          <w:sz w:val="32"/>
          <w:szCs w:val="32"/>
        </w:rPr>
        <w:t xml:space="preserve">лв. </w:t>
      </w:r>
    </w:p>
    <w:p w:rsidR="004175D8" w:rsidRDefault="00296F3A" w:rsidP="003868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Ден на селото </w:t>
      </w:r>
      <w:r w:rsidR="004175D8">
        <w:rPr>
          <w:sz w:val="32"/>
          <w:szCs w:val="32"/>
        </w:rPr>
        <w:t>3000лв.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5</w:t>
      </w:r>
      <w:r w:rsidR="004175D8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Детски тържества 1500лв. </w:t>
      </w:r>
    </w:p>
    <w:p w:rsid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>6</w:t>
      </w:r>
      <w:r w:rsidR="004175D8">
        <w:rPr>
          <w:sz w:val="32"/>
          <w:szCs w:val="32"/>
        </w:rPr>
        <w:t>.</w:t>
      </w:r>
      <w:r w:rsidRPr="0038689A">
        <w:rPr>
          <w:sz w:val="32"/>
          <w:szCs w:val="32"/>
        </w:rPr>
        <w:t xml:space="preserve"> Коледен празник </w:t>
      </w:r>
      <w:r w:rsidR="004175D8">
        <w:rPr>
          <w:sz w:val="32"/>
          <w:szCs w:val="32"/>
        </w:rPr>
        <w:t>800</w:t>
      </w:r>
      <w:r w:rsidRPr="0038689A">
        <w:rPr>
          <w:sz w:val="32"/>
          <w:szCs w:val="32"/>
        </w:rPr>
        <w:t xml:space="preserve"> лв</w:t>
      </w:r>
      <w:r w:rsidR="004175D8">
        <w:rPr>
          <w:sz w:val="32"/>
          <w:szCs w:val="32"/>
        </w:rPr>
        <w:t>.</w:t>
      </w:r>
    </w:p>
    <w:p w:rsidR="0038689A" w:rsidRDefault="0038689A" w:rsidP="0038689A">
      <w:pPr>
        <w:jc w:val="both"/>
        <w:rPr>
          <w:sz w:val="32"/>
          <w:szCs w:val="32"/>
        </w:rPr>
      </w:pPr>
    </w:p>
    <w:p w:rsidR="0038689A" w:rsidRPr="0038689A" w:rsidRDefault="0038689A" w:rsidP="0038689A">
      <w:pPr>
        <w:jc w:val="both"/>
        <w:rPr>
          <w:sz w:val="32"/>
          <w:szCs w:val="32"/>
        </w:rPr>
      </w:pPr>
      <w:r w:rsidRPr="0038689A">
        <w:rPr>
          <w:sz w:val="32"/>
          <w:szCs w:val="32"/>
        </w:rPr>
        <w:t xml:space="preserve"> Изготвил: </w:t>
      </w:r>
      <w:r w:rsidR="004175D8">
        <w:rPr>
          <w:sz w:val="32"/>
          <w:szCs w:val="32"/>
        </w:rPr>
        <w:t>Гюлшен Иляз</w:t>
      </w:r>
      <w:r w:rsidRPr="0038689A">
        <w:rPr>
          <w:sz w:val="32"/>
          <w:szCs w:val="32"/>
        </w:rPr>
        <w:t xml:space="preserve"> - </w:t>
      </w:r>
      <w:proofErr w:type="spellStart"/>
      <w:r w:rsidRPr="0038689A">
        <w:rPr>
          <w:sz w:val="32"/>
          <w:szCs w:val="32"/>
        </w:rPr>
        <w:t>чит</w:t>
      </w:r>
      <w:proofErr w:type="spellEnd"/>
      <w:r w:rsidRPr="0038689A">
        <w:rPr>
          <w:sz w:val="32"/>
          <w:szCs w:val="32"/>
        </w:rPr>
        <w:t>. секретар</w:t>
      </w:r>
    </w:p>
    <w:sectPr w:rsidR="0038689A" w:rsidRPr="003868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B9" w:rsidRDefault="009D5DB9" w:rsidP="0038689A">
      <w:pPr>
        <w:spacing w:after="0" w:line="240" w:lineRule="auto"/>
      </w:pPr>
      <w:r>
        <w:separator/>
      </w:r>
    </w:p>
  </w:endnote>
  <w:endnote w:type="continuationSeparator" w:id="0">
    <w:p w:rsidR="009D5DB9" w:rsidRDefault="009D5DB9" w:rsidP="0038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9A" w:rsidRDefault="0038689A">
    <w:pPr>
      <w:pStyle w:val="a8"/>
    </w:pPr>
  </w:p>
  <w:p w:rsidR="0038689A" w:rsidRDefault="00386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B9" w:rsidRDefault="009D5DB9" w:rsidP="0038689A">
      <w:pPr>
        <w:spacing w:after="0" w:line="240" w:lineRule="auto"/>
      </w:pPr>
      <w:r>
        <w:separator/>
      </w:r>
    </w:p>
  </w:footnote>
  <w:footnote w:type="continuationSeparator" w:id="0">
    <w:p w:rsidR="009D5DB9" w:rsidRDefault="009D5DB9" w:rsidP="0038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E18"/>
    <w:multiLevelType w:val="hybridMultilevel"/>
    <w:tmpl w:val="A6CC9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75B5"/>
    <w:multiLevelType w:val="hybridMultilevel"/>
    <w:tmpl w:val="E836E8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4123C"/>
    <w:multiLevelType w:val="hybridMultilevel"/>
    <w:tmpl w:val="5F744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846CA"/>
    <w:multiLevelType w:val="hybridMultilevel"/>
    <w:tmpl w:val="E708B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44"/>
    <w:rsid w:val="0006233F"/>
    <w:rsid w:val="000A2947"/>
    <w:rsid w:val="001D47AE"/>
    <w:rsid w:val="00225807"/>
    <w:rsid w:val="00296F3A"/>
    <w:rsid w:val="002A6868"/>
    <w:rsid w:val="0038689A"/>
    <w:rsid w:val="003C5D56"/>
    <w:rsid w:val="004175D8"/>
    <w:rsid w:val="00466022"/>
    <w:rsid w:val="00487D67"/>
    <w:rsid w:val="005D01C2"/>
    <w:rsid w:val="006E6F3D"/>
    <w:rsid w:val="006F4517"/>
    <w:rsid w:val="00765768"/>
    <w:rsid w:val="007972E3"/>
    <w:rsid w:val="007C61B5"/>
    <w:rsid w:val="00800AD6"/>
    <w:rsid w:val="00874B99"/>
    <w:rsid w:val="009426D3"/>
    <w:rsid w:val="00972F61"/>
    <w:rsid w:val="009D56FC"/>
    <w:rsid w:val="009D5DB9"/>
    <w:rsid w:val="00A52954"/>
    <w:rsid w:val="00AB3447"/>
    <w:rsid w:val="00AB6FD2"/>
    <w:rsid w:val="00B05F01"/>
    <w:rsid w:val="00BB6EE2"/>
    <w:rsid w:val="00BD5993"/>
    <w:rsid w:val="00C56CF7"/>
    <w:rsid w:val="00D115A4"/>
    <w:rsid w:val="00D317CC"/>
    <w:rsid w:val="00D42F27"/>
    <w:rsid w:val="00D80FEE"/>
    <w:rsid w:val="00E55CE6"/>
    <w:rsid w:val="00E6074F"/>
    <w:rsid w:val="00EB6807"/>
    <w:rsid w:val="00EE6244"/>
    <w:rsid w:val="00F5754D"/>
    <w:rsid w:val="00F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980F"/>
  <w15:chartTrackingRefBased/>
  <w15:docId w15:val="{8DDBBB08-1474-4244-B8AB-1C951D0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E6244"/>
  </w:style>
  <w:style w:type="table" w:styleId="a5">
    <w:name w:val="Table Grid"/>
    <w:basedOn w:val="a1"/>
    <w:uiPriority w:val="39"/>
    <w:rsid w:val="00E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C5D5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8689A"/>
  </w:style>
  <w:style w:type="paragraph" w:styleId="aa">
    <w:name w:val="List Paragraph"/>
    <w:basedOn w:val="a"/>
    <w:uiPriority w:val="34"/>
    <w:qFormat/>
    <w:rsid w:val="0038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2023-01-12T10:42:00Z</cp:lastPrinted>
  <dcterms:created xsi:type="dcterms:W3CDTF">2024-03-21T18:04:00Z</dcterms:created>
  <dcterms:modified xsi:type="dcterms:W3CDTF">2024-04-02T08:00:00Z</dcterms:modified>
</cp:coreProperties>
</file>